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D1" w:rsidRDefault="000E2BD1">
      <w:pPr>
        <w:rPr>
          <w:rFonts w:ascii="Georgia" w:hAnsi="Georgia"/>
          <w:sz w:val="24"/>
          <w:szCs w:val="24"/>
        </w:rPr>
      </w:pPr>
      <w:bookmarkStart w:id="0" w:name="_GoBack"/>
      <w:bookmarkEnd w:id="0"/>
      <w:r w:rsidRPr="000E2BD1">
        <w:rPr>
          <w:rFonts w:ascii="Georgia" w:hAnsi="Georgia"/>
          <w:b/>
          <w:sz w:val="24"/>
          <w:szCs w:val="24"/>
        </w:rPr>
        <w:t>Request for Reconsideration of Library Material</w:t>
      </w:r>
      <w:r w:rsidRPr="000E2BD1">
        <w:rPr>
          <w:rFonts w:ascii="Georgia" w:hAnsi="Georgia"/>
          <w:sz w:val="24"/>
          <w:szCs w:val="24"/>
        </w:rPr>
        <w:t xml:space="preserve"> </w:t>
      </w:r>
    </w:p>
    <w:p w:rsidR="000E2BD1" w:rsidRDefault="000E2BD1">
      <w:pPr>
        <w:rPr>
          <w:rFonts w:ascii="Georgia" w:hAnsi="Georgia"/>
          <w:sz w:val="24"/>
          <w:szCs w:val="24"/>
        </w:rPr>
      </w:pPr>
      <w:r w:rsidRPr="000E2BD1">
        <w:rPr>
          <w:rFonts w:ascii="Georgia" w:hAnsi="Georgia"/>
          <w:sz w:val="24"/>
          <w:szCs w:val="24"/>
        </w:rPr>
        <w:t xml:space="preserve">The </w:t>
      </w:r>
      <w:r>
        <w:rPr>
          <w:rFonts w:ascii="Georgia" w:hAnsi="Georgia"/>
          <w:sz w:val="24"/>
          <w:szCs w:val="24"/>
        </w:rPr>
        <w:t>East Haddam Library System</w:t>
      </w:r>
      <w:r w:rsidRPr="000E2BD1">
        <w:rPr>
          <w:rFonts w:ascii="Georgia" w:hAnsi="Georgia"/>
          <w:sz w:val="24"/>
          <w:szCs w:val="24"/>
        </w:rPr>
        <w:t xml:space="preserve"> recognizes the importance of hearing from the public regarding material selection. The Library Administration and Staff seriously cons</w:t>
      </w:r>
      <w:r>
        <w:rPr>
          <w:rFonts w:ascii="Georgia" w:hAnsi="Georgia"/>
          <w:sz w:val="24"/>
          <w:szCs w:val="24"/>
        </w:rPr>
        <w:t>ider suggestions made by East Haddam</w:t>
      </w:r>
      <w:r w:rsidRPr="000E2BD1">
        <w:rPr>
          <w:rFonts w:ascii="Georgia" w:hAnsi="Georgia"/>
          <w:sz w:val="24"/>
          <w:szCs w:val="24"/>
        </w:rPr>
        <w:t xml:space="preserve"> residents and taxpayers. The completion</w:t>
      </w:r>
      <w:r w:rsidR="00F6021E">
        <w:rPr>
          <w:rFonts w:ascii="Georgia" w:hAnsi="Georgia"/>
          <w:sz w:val="24"/>
          <w:szCs w:val="24"/>
        </w:rPr>
        <w:t xml:space="preserve"> of the form for Request for Reconsideration </w:t>
      </w:r>
      <w:r w:rsidRPr="000E2BD1">
        <w:rPr>
          <w:rFonts w:ascii="Georgia" w:hAnsi="Georgia"/>
          <w:sz w:val="24"/>
          <w:szCs w:val="24"/>
        </w:rPr>
        <w:t>of Librar</w:t>
      </w:r>
      <w:r w:rsidR="00F6021E">
        <w:rPr>
          <w:rFonts w:ascii="Georgia" w:hAnsi="Georgia"/>
          <w:sz w:val="24"/>
          <w:szCs w:val="24"/>
        </w:rPr>
        <w:t>y Material does not guarantee removal from the collection</w:t>
      </w:r>
      <w:r w:rsidRPr="000E2BD1">
        <w:rPr>
          <w:rFonts w:ascii="Georgia" w:hAnsi="Georgia"/>
          <w:sz w:val="24"/>
          <w:szCs w:val="24"/>
        </w:rPr>
        <w:t>, but does ensure the attention of designated professional Library staff members to user opinion, interests</w:t>
      </w:r>
      <w:r w:rsidR="00BE6F03">
        <w:rPr>
          <w:rFonts w:ascii="Georgia" w:hAnsi="Georgia"/>
          <w:sz w:val="24"/>
          <w:szCs w:val="24"/>
        </w:rPr>
        <w:t>,</w:t>
      </w:r>
      <w:r w:rsidRPr="000E2BD1">
        <w:rPr>
          <w:rFonts w:ascii="Georgia" w:hAnsi="Georgia"/>
          <w:sz w:val="24"/>
          <w:szCs w:val="24"/>
        </w:rPr>
        <w:t xml:space="preserve"> and concerns. </w:t>
      </w:r>
    </w:p>
    <w:p w:rsidR="000E2BD1" w:rsidRPr="000E2BD1" w:rsidRDefault="000E2BD1">
      <w:pPr>
        <w:rPr>
          <w:rFonts w:ascii="Georgia" w:hAnsi="Georgia"/>
          <w:b/>
          <w:sz w:val="24"/>
          <w:szCs w:val="24"/>
        </w:rPr>
      </w:pPr>
      <w:r w:rsidRPr="000E2BD1">
        <w:rPr>
          <w:rFonts w:ascii="Georgia" w:hAnsi="Georgia"/>
          <w:b/>
          <w:sz w:val="24"/>
          <w:szCs w:val="24"/>
        </w:rPr>
        <w:t xml:space="preserve">Please note: </w:t>
      </w:r>
    </w:p>
    <w:p w:rsidR="000E2BD1" w:rsidRDefault="000E2BD1">
      <w:pPr>
        <w:rPr>
          <w:rFonts w:ascii="Georgia" w:hAnsi="Georgia"/>
          <w:sz w:val="24"/>
          <w:szCs w:val="24"/>
        </w:rPr>
      </w:pPr>
      <w:r w:rsidRPr="000E2BD1">
        <w:rPr>
          <w:rFonts w:ascii="Georgia" w:hAnsi="Georgia"/>
          <w:sz w:val="24"/>
          <w:szCs w:val="24"/>
        </w:rPr>
        <w:t>• The patron requesting reconsideration of library material will be given a packet of documents that includes the library’s Collection Development Policy, the Library Bill of Rights, the Freedom to Read, and the Freedom to View statements from the American Library Association. These documents are available at the main Informat</w:t>
      </w:r>
      <w:r>
        <w:rPr>
          <w:rFonts w:ascii="Georgia" w:hAnsi="Georgia"/>
          <w:sz w:val="24"/>
          <w:szCs w:val="24"/>
        </w:rPr>
        <w:t xml:space="preserve">ion Desk of the East Haddam Free Public Library (18 Plains Road, </w:t>
      </w:r>
      <w:proofErr w:type="spellStart"/>
      <w:r>
        <w:rPr>
          <w:rFonts w:ascii="Georgia" w:hAnsi="Georgia"/>
          <w:sz w:val="24"/>
          <w:szCs w:val="24"/>
        </w:rPr>
        <w:t>Moodus</w:t>
      </w:r>
      <w:proofErr w:type="spellEnd"/>
      <w:r>
        <w:rPr>
          <w:rFonts w:ascii="Georgia" w:hAnsi="Georgia"/>
          <w:sz w:val="24"/>
          <w:szCs w:val="24"/>
        </w:rPr>
        <w:t xml:space="preserve"> CT) and the </w:t>
      </w:r>
      <w:proofErr w:type="spellStart"/>
      <w:r>
        <w:rPr>
          <w:rFonts w:ascii="Georgia" w:hAnsi="Georgia"/>
          <w:sz w:val="24"/>
          <w:szCs w:val="24"/>
        </w:rPr>
        <w:t>Rathbun</w:t>
      </w:r>
      <w:proofErr w:type="spellEnd"/>
      <w:r>
        <w:rPr>
          <w:rFonts w:ascii="Georgia" w:hAnsi="Georgia"/>
          <w:sz w:val="24"/>
          <w:szCs w:val="24"/>
        </w:rPr>
        <w:t xml:space="preserve"> Free Memorial Library (36 Main Street, East Haddam CT) </w:t>
      </w:r>
      <w:r w:rsidRPr="000E2BD1">
        <w:rPr>
          <w:rFonts w:ascii="Georgia" w:hAnsi="Georgia"/>
          <w:sz w:val="24"/>
          <w:szCs w:val="24"/>
        </w:rPr>
        <w:t>and must be</w:t>
      </w:r>
      <w:r w:rsidR="00BE6F03">
        <w:rPr>
          <w:rFonts w:ascii="Georgia" w:hAnsi="Georgia"/>
          <w:sz w:val="24"/>
          <w:szCs w:val="24"/>
        </w:rPr>
        <w:t xml:space="preserve"> picked up in </w:t>
      </w:r>
      <w:r w:rsidRPr="000E2BD1">
        <w:rPr>
          <w:rFonts w:ascii="Georgia" w:hAnsi="Georgia"/>
          <w:sz w:val="24"/>
          <w:szCs w:val="24"/>
        </w:rPr>
        <w:t xml:space="preserve">person. </w:t>
      </w:r>
    </w:p>
    <w:p w:rsidR="000E2BD1" w:rsidRDefault="000E2BD1">
      <w:pPr>
        <w:rPr>
          <w:rFonts w:ascii="Georgia" w:hAnsi="Georgia"/>
          <w:sz w:val="24"/>
          <w:szCs w:val="24"/>
        </w:rPr>
      </w:pPr>
      <w:r w:rsidRPr="000E2BD1">
        <w:rPr>
          <w:rFonts w:ascii="Georgia" w:hAnsi="Georgia"/>
          <w:sz w:val="24"/>
          <w:szCs w:val="24"/>
        </w:rPr>
        <w:t>• After reviewing the provided documents, the patron may fill out the reconsideration form and return this document to the Information Desk completed in full, signed, and dated.</w:t>
      </w:r>
    </w:p>
    <w:p w:rsidR="000E2BD1" w:rsidRDefault="000E2BD1">
      <w:pPr>
        <w:rPr>
          <w:rFonts w:ascii="Georgia" w:hAnsi="Georgia"/>
          <w:sz w:val="24"/>
          <w:szCs w:val="24"/>
        </w:rPr>
      </w:pPr>
      <w:r w:rsidRPr="000E2BD1">
        <w:rPr>
          <w:rFonts w:ascii="Georgia" w:hAnsi="Georgia"/>
          <w:sz w:val="24"/>
          <w:szCs w:val="24"/>
        </w:rPr>
        <w:t xml:space="preserve"> • Only one reconsideration form per patron may be active at any given time. If a question is skipped, not fully answered, or the answer of “no” is given, the challenge is void. </w:t>
      </w:r>
    </w:p>
    <w:p w:rsidR="000E2BD1" w:rsidRDefault="000E2BD1">
      <w:pPr>
        <w:rPr>
          <w:rFonts w:ascii="Georgia" w:hAnsi="Georgia"/>
          <w:sz w:val="24"/>
          <w:szCs w:val="24"/>
        </w:rPr>
      </w:pPr>
      <w:r w:rsidRPr="000E2BD1">
        <w:rPr>
          <w:rFonts w:ascii="Georgia" w:hAnsi="Georgia"/>
          <w:sz w:val="24"/>
          <w:szCs w:val="24"/>
        </w:rPr>
        <w:t xml:space="preserve">• The Library Director and at least one library staff member with subject matter expertise, will research the library material in question, consider whether its selection follows the criteria stated in the Collection Development Policy, and respond to the patron with an explanation of their decision. </w:t>
      </w:r>
    </w:p>
    <w:p w:rsidR="000E2BD1" w:rsidRDefault="000E2BD1">
      <w:pPr>
        <w:rPr>
          <w:rFonts w:ascii="Georgia" w:hAnsi="Georgia"/>
          <w:sz w:val="24"/>
          <w:szCs w:val="24"/>
        </w:rPr>
      </w:pPr>
      <w:r w:rsidRPr="000E2BD1">
        <w:rPr>
          <w:rFonts w:ascii="Georgia" w:hAnsi="Georgia"/>
          <w:sz w:val="24"/>
          <w:szCs w:val="24"/>
        </w:rPr>
        <w:t xml:space="preserve">• After reconsideration the specific item in question will not be reconsidered again for a period of five years. </w:t>
      </w:r>
    </w:p>
    <w:p w:rsidR="00F6021E" w:rsidRDefault="00F6021E">
      <w:pPr>
        <w:rPr>
          <w:rFonts w:ascii="Georgia" w:hAnsi="Georgia"/>
          <w:sz w:val="24"/>
          <w:szCs w:val="24"/>
        </w:rPr>
      </w:pPr>
    </w:p>
    <w:p w:rsidR="00F6021E" w:rsidRPr="00F6021E" w:rsidRDefault="00F6021E">
      <w:pPr>
        <w:rPr>
          <w:rFonts w:ascii="Georgia" w:hAnsi="Georgia"/>
          <w:i/>
          <w:sz w:val="24"/>
          <w:szCs w:val="24"/>
        </w:rPr>
      </w:pPr>
      <w:r w:rsidRPr="00F6021E">
        <w:rPr>
          <w:rFonts w:ascii="Georgia" w:hAnsi="Georgia"/>
          <w:i/>
          <w:sz w:val="24"/>
          <w:szCs w:val="24"/>
        </w:rPr>
        <w:t>Approved by Library Board of Trustees</w:t>
      </w:r>
      <w:r>
        <w:rPr>
          <w:rFonts w:ascii="Georgia" w:hAnsi="Georgia"/>
          <w:i/>
          <w:sz w:val="24"/>
          <w:szCs w:val="24"/>
        </w:rPr>
        <w:t xml:space="preserve"> 5/11/2023</w:t>
      </w:r>
    </w:p>
    <w:p w:rsidR="000E2BD1" w:rsidRDefault="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r w:rsidRPr="000E2BD1">
        <w:rPr>
          <w:rFonts w:ascii="Georgia" w:hAnsi="Georgia"/>
          <w:sz w:val="24"/>
          <w:szCs w:val="24"/>
        </w:rPr>
        <w:t xml:space="preserve">Title: </w:t>
      </w:r>
    </w:p>
    <w:p w:rsidR="000E2BD1" w:rsidRDefault="000E2BD1">
      <w:pPr>
        <w:rPr>
          <w:rFonts w:ascii="Georgia" w:hAnsi="Georgia"/>
          <w:sz w:val="24"/>
          <w:szCs w:val="24"/>
        </w:rPr>
      </w:pPr>
    </w:p>
    <w:p w:rsidR="000E2BD1" w:rsidRDefault="000E2BD1">
      <w:pPr>
        <w:rPr>
          <w:rFonts w:ascii="Georgia" w:hAnsi="Georgia"/>
          <w:sz w:val="24"/>
          <w:szCs w:val="24"/>
        </w:rPr>
      </w:pPr>
      <w:r w:rsidRPr="000E2BD1">
        <w:rPr>
          <w:rFonts w:ascii="Georgia" w:hAnsi="Georgia"/>
          <w:sz w:val="24"/>
          <w:szCs w:val="24"/>
        </w:rPr>
        <w:t xml:space="preserve">Author (if appropriate): </w:t>
      </w:r>
    </w:p>
    <w:p w:rsidR="000E2BD1" w:rsidRDefault="000E2BD1">
      <w:pPr>
        <w:rPr>
          <w:rFonts w:ascii="Georgia" w:hAnsi="Georgia"/>
          <w:sz w:val="24"/>
          <w:szCs w:val="24"/>
        </w:rPr>
      </w:pPr>
    </w:p>
    <w:p w:rsidR="000E2BD1" w:rsidRDefault="000E2BD1">
      <w:pPr>
        <w:rPr>
          <w:rFonts w:ascii="Georgia" w:hAnsi="Georgia"/>
          <w:sz w:val="24"/>
          <w:szCs w:val="24"/>
        </w:rPr>
      </w:pPr>
      <w:r w:rsidRPr="000E2BD1">
        <w:rPr>
          <w:rFonts w:ascii="Georgia" w:hAnsi="Georgia"/>
          <w:sz w:val="24"/>
          <w:szCs w:val="24"/>
        </w:rPr>
        <w:t xml:space="preserve">Patron making request: </w:t>
      </w:r>
    </w:p>
    <w:p w:rsidR="000E2BD1" w:rsidRDefault="000E2BD1">
      <w:pPr>
        <w:rPr>
          <w:rFonts w:ascii="Georgia" w:hAnsi="Georgia"/>
          <w:sz w:val="24"/>
          <w:szCs w:val="24"/>
        </w:rPr>
      </w:pPr>
    </w:p>
    <w:p w:rsidR="000E2BD1" w:rsidRDefault="000E2BD1">
      <w:pPr>
        <w:rPr>
          <w:rFonts w:ascii="Georgia" w:hAnsi="Georgia"/>
          <w:sz w:val="24"/>
          <w:szCs w:val="24"/>
        </w:rPr>
      </w:pPr>
      <w:r w:rsidRPr="000E2BD1">
        <w:rPr>
          <w:rFonts w:ascii="Georgia" w:hAnsi="Georgia"/>
          <w:sz w:val="24"/>
          <w:szCs w:val="24"/>
        </w:rPr>
        <w:t xml:space="preserve">Telephone: </w:t>
      </w:r>
    </w:p>
    <w:p w:rsidR="000E2BD1" w:rsidRDefault="000E2BD1">
      <w:pPr>
        <w:rPr>
          <w:rFonts w:ascii="Georgia" w:hAnsi="Georgia"/>
          <w:sz w:val="24"/>
          <w:szCs w:val="24"/>
        </w:rPr>
      </w:pPr>
    </w:p>
    <w:p w:rsidR="000E2BD1" w:rsidRDefault="000E2BD1">
      <w:pPr>
        <w:rPr>
          <w:rFonts w:ascii="Georgia" w:hAnsi="Georgia"/>
          <w:sz w:val="24"/>
          <w:szCs w:val="24"/>
        </w:rPr>
      </w:pPr>
      <w:r w:rsidRPr="000E2BD1">
        <w:rPr>
          <w:rFonts w:ascii="Georgia" w:hAnsi="Georgia"/>
          <w:sz w:val="24"/>
          <w:szCs w:val="24"/>
        </w:rPr>
        <w:t xml:space="preserve">Address: </w:t>
      </w:r>
    </w:p>
    <w:p w:rsidR="000E2BD1" w:rsidRDefault="000E2BD1">
      <w:pPr>
        <w:rPr>
          <w:rFonts w:ascii="Georgia" w:hAnsi="Georgia"/>
          <w:sz w:val="24"/>
          <w:szCs w:val="24"/>
        </w:rPr>
      </w:pPr>
    </w:p>
    <w:p w:rsidR="000E2BD1" w:rsidRDefault="000E2BD1">
      <w:pPr>
        <w:rPr>
          <w:rFonts w:ascii="Georgia" w:hAnsi="Georgia"/>
          <w:sz w:val="24"/>
          <w:szCs w:val="24"/>
        </w:rPr>
      </w:pPr>
      <w:r w:rsidRPr="000E2BD1">
        <w:rPr>
          <w:rFonts w:ascii="Georgia" w:hAnsi="Georgia"/>
          <w:sz w:val="24"/>
          <w:szCs w:val="24"/>
        </w:rPr>
        <w:t>Email:</w:t>
      </w:r>
    </w:p>
    <w:p w:rsidR="000E2BD1" w:rsidRDefault="000E2BD1">
      <w:pPr>
        <w:rPr>
          <w:rFonts w:ascii="Georgia" w:hAnsi="Georgia"/>
          <w:sz w:val="24"/>
          <w:szCs w:val="24"/>
        </w:rPr>
      </w:pPr>
      <w:r w:rsidRPr="000E2BD1">
        <w:rPr>
          <w:rFonts w:ascii="Georgia" w:hAnsi="Georgia"/>
          <w:sz w:val="24"/>
          <w:szCs w:val="24"/>
        </w:rPr>
        <w:t xml:space="preserve"> </w:t>
      </w:r>
    </w:p>
    <w:p w:rsidR="000E2BD1" w:rsidRDefault="000E2BD1">
      <w:pPr>
        <w:rPr>
          <w:rFonts w:ascii="Georgia" w:hAnsi="Georgia"/>
          <w:sz w:val="24"/>
          <w:szCs w:val="24"/>
        </w:rPr>
      </w:pPr>
    </w:p>
    <w:p w:rsidR="000E2BD1" w:rsidRPr="000E2BD1" w:rsidRDefault="000E2BD1">
      <w:pPr>
        <w:rPr>
          <w:rFonts w:ascii="Georgia" w:hAnsi="Georgia"/>
          <w:b/>
          <w:sz w:val="24"/>
          <w:szCs w:val="24"/>
        </w:rPr>
      </w:pPr>
      <w:r w:rsidRPr="000E2BD1">
        <w:rPr>
          <w:rFonts w:ascii="Georgia" w:hAnsi="Georgia"/>
          <w:b/>
          <w:sz w:val="24"/>
          <w:szCs w:val="24"/>
        </w:rPr>
        <w:t xml:space="preserve">To request reconsideration of library materials, please answer the following questions: </w:t>
      </w:r>
    </w:p>
    <w:p w:rsidR="000E2BD1" w:rsidRPr="000E2BD1" w:rsidRDefault="000E2BD1" w:rsidP="000E2BD1">
      <w:pPr>
        <w:pStyle w:val="ListParagraph"/>
        <w:numPr>
          <w:ilvl w:val="0"/>
          <w:numId w:val="1"/>
        </w:numPr>
        <w:rPr>
          <w:rFonts w:ascii="Georgia" w:hAnsi="Georgia"/>
          <w:sz w:val="24"/>
          <w:szCs w:val="24"/>
        </w:rPr>
      </w:pPr>
      <w:r w:rsidRPr="000E2BD1">
        <w:rPr>
          <w:rFonts w:ascii="Georgia" w:hAnsi="Georgia"/>
          <w:sz w:val="24"/>
          <w:szCs w:val="24"/>
        </w:rPr>
        <w:t>Are you an East Haddam resident and/or taxpayer?</w:t>
      </w:r>
    </w:p>
    <w:p w:rsidR="000E2BD1" w:rsidRPr="000E2BD1" w:rsidRDefault="000E2BD1" w:rsidP="000E2BD1">
      <w:pPr>
        <w:pStyle w:val="ListParagraph"/>
        <w:rPr>
          <w:rFonts w:ascii="Georgia" w:hAnsi="Georgia"/>
          <w:sz w:val="24"/>
          <w:szCs w:val="24"/>
        </w:rPr>
      </w:pPr>
      <w:r w:rsidRPr="000E2BD1">
        <w:rPr>
          <w:rFonts w:ascii="Georgia" w:hAnsi="Georgia"/>
          <w:sz w:val="24"/>
          <w:szCs w:val="24"/>
        </w:rPr>
        <w:t xml:space="preserve"> </w:t>
      </w:r>
    </w:p>
    <w:p w:rsidR="000E2BD1" w:rsidRPr="000E2BD1" w:rsidRDefault="000E2BD1" w:rsidP="000E2BD1">
      <w:pPr>
        <w:pStyle w:val="ListParagraph"/>
        <w:numPr>
          <w:ilvl w:val="0"/>
          <w:numId w:val="1"/>
        </w:numPr>
        <w:rPr>
          <w:rFonts w:ascii="Georgia" w:hAnsi="Georgia"/>
          <w:sz w:val="24"/>
          <w:szCs w:val="24"/>
        </w:rPr>
      </w:pPr>
      <w:r w:rsidRPr="000E2BD1">
        <w:rPr>
          <w:rFonts w:ascii="Georgia" w:hAnsi="Georgia"/>
          <w:sz w:val="24"/>
          <w:szCs w:val="24"/>
        </w:rPr>
        <w:t xml:space="preserve">Did you read the library’s Collection Development Policy, the Library Bill of Rights, the Freedom to Read, and the Freedom to View statements from the American Library Association in their entirety? </w:t>
      </w:r>
    </w:p>
    <w:p w:rsidR="000E2BD1" w:rsidRPr="000E2BD1" w:rsidRDefault="000E2BD1" w:rsidP="000E2BD1">
      <w:pPr>
        <w:pStyle w:val="ListParagraph"/>
        <w:rPr>
          <w:rFonts w:ascii="Georgia" w:hAnsi="Georgia"/>
          <w:sz w:val="24"/>
          <w:szCs w:val="24"/>
        </w:rPr>
      </w:pPr>
    </w:p>
    <w:p w:rsidR="000E2BD1" w:rsidRPr="000E2BD1" w:rsidRDefault="000E2BD1" w:rsidP="000E2BD1">
      <w:pPr>
        <w:rPr>
          <w:rFonts w:ascii="Georgia" w:hAnsi="Georgia"/>
          <w:sz w:val="24"/>
          <w:szCs w:val="24"/>
        </w:rPr>
      </w:pPr>
    </w:p>
    <w:p w:rsidR="000E2BD1" w:rsidRPr="000E2BD1" w:rsidRDefault="000E2BD1" w:rsidP="000E2BD1">
      <w:pPr>
        <w:pStyle w:val="ListParagraph"/>
        <w:numPr>
          <w:ilvl w:val="0"/>
          <w:numId w:val="1"/>
        </w:numPr>
        <w:rPr>
          <w:rFonts w:ascii="Georgia" w:hAnsi="Georgia"/>
          <w:sz w:val="24"/>
          <w:szCs w:val="24"/>
        </w:rPr>
      </w:pPr>
      <w:r w:rsidRPr="000E2BD1">
        <w:rPr>
          <w:rFonts w:ascii="Georgia" w:hAnsi="Georgia"/>
          <w:sz w:val="24"/>
          <w:szCs w:val="24"/>
        </w:rPr>
        <w:t xml:space="preserve">Did you read or view the library materials in their entirety? </w:t>
      </w:r>
    </w:p>
    <w:p w:rsidR="000E2BD1" w:rsidRPr="000E2BD1" w:rsidRDefault="000E2BD1" w:rsidP="000E2BD1">
      <w:pPr>
        <w:rPr>
          <w:rFonts w:ascii="Georgia" w:hAnsi="Georgia"/>
          <w:sz w:val="24"/>
          <w:szCs w:val="24"/>
        </w:rPr>
      </w:pPr>
    </w:p>
    <w:p w:rsidR="000E2BD1" w:rsidRPr="000E2BD1" w:rsidRDefault="000E2BD1" w:rsidP="000E2BD1">
      <w:pPr>
        <w:pStyle w:val="ListParagraph"/>
        <w:numPr>
          <w:ilvl w:val="0"/>
          <w:numId w:val="1"/>
        </w:numPr>
        <w:rPr>
          <w:rFonts w:ascii="Georgia" w:hAnsi="Georgia"/>
          <w:sz w:val="24"/>
          <w:szCs w:val="24"/>
        </w:rPr>
      </w:pPr>
      <w:r w:rsidRPr="000E2BD1">
        <w:rPr>
          <w:rFonts w:ascii="Georgia" w:hAnsi="Georgia"/>
          <w:sz w:val="24"/>
          <w:szCs w:val="24"/>
        </w:rPr>
        <w:t xml:space="preserve">Have you looked for professional reviews of the library materials? (Please cite source, date, and page of any reviews) </w:t>
      </w:r>
    </w:p>
    <w:p w:rsidR="000E2BD1" w:rsidRPr="000E2BD1" w:rsidRDefault="000E2BD1" w:rsidP="000E2BD1">
      <w:pPr>
        <w:pStyle w:val="ListParagraph"/>
        <w:rPr>
          <w:rFonts w:ascii="Georgia" w:hAnsi="Georgia"/>
          <w:sz w:val="24"/>
          <w:szCs w:val="24"/>
        </w:rPr>
      </w:pPr>
    </w:p>
    <w:p w:rsidR="000E2BD1" w:rsidRDefault="000E2BD1" w:rsidP="000E2BD1">
      <w:pPr>
        <w:rPr>
          <w:rFonts w:ascii="Georgia" w:hAnsi="Georgia"/>
          <w:sz w:val="24"/>
          <w:szCs w:val="24"/>
        </w:rPr>
      </w:pPr>
    </w:p>
    <w:p w:rsidR="000E2BD1" w:rsidRPr="000E2BD1" w:rsidRDefault="000E2BD1" w:rsidP="000E2BD1">
      <w:pPr>
        <w:rPr>
          <w:rFonts w:ascii="Georgia" w:hAnsi="Georgia"/>
          <w:sz w:val="24"/>
          <w:szCs w:val="24"/>
        </w:rPr>
      </w:pPr>
    </w:p>
    <w:p w:rsidR="000E2BD1" w:rsidRPr="000E2BD1" w:rsidRDefault="000E2BD1" w:rsidP="000E2BD1">
      <w:pPr>
        <w:pStyle w:val="ListParagraph"/>
        <w:numPr>
          <w:ilvl w:val="0"/>
          <w:numId w:val="1"/>
        </w:numPr>
        <w:rPr>
          <w:rFonts w:ascii="Georgia" w:hAnsi="Georgia"/>
          <w:sz w:val="24"/>
          <w:szCs w:val="24"/>
        </w:rPr>
      </w:pPr>
      <w:r w:rsidRPr="000E2BD1">
        <w:rPr>
          <w:rFonts w:ascii="Georgia" w:hAnsi="Georgia"/>
          <w:sz w:val="24"/>
          <w:szCs w:val="24"/>
        </w:rPr>
        <w:lastRenderedPageBreak/>
        <w:t xml:space="preserve">To what in the library materials do you object? (Please be specific and include page numbers/time stamp) </w:t>
      </w:r>
    </w:p>
    <w:p w:rsidR="000E2BD1" w:rsidRPr="000E2BD1" w:rsidRDefault="000E2BD1" w:rsidP="000E2BD1">
      <w:pPr>
        <w:rPr>
          <w:rFonts w:ascii="Georgia" w:hAnsi="Georgia"/>
          <w:sz w:val="24"/>
          <w:szCs w:val="24"/>
        </w:rPr>
      </w:pPr>
    </w:p>
    <w:p w:rsidR="000E2BD1" w:rsidRDefault="000E2BD1">
      <w:pPr>
        <w:rPr>
          <w:rFonts w:ascii="Georgia" w:hAnsi="Georgia"/>
          <w:sz w:val="24"/>
          <w:szCs w:val="24"/>
        </w:rPr>
      </w:pPr>
    </w:p>
    <w:p w:rsidR="000E2BD1" w:rsidRDefault="000E2BD1">
      <w:pPr>
        <w:rPr>
          <w:rFonts w:ascii="Georgia" w:hAnsi="Georgia"/>
          <w:sz w:val="24"/>
          <w:szCs w:val="24"/>
        </w:rPr>
      </w:pPr>
      <w:r w:rsidRPr="000E2BD1">
        <w:rPr>
          <w:rFonts w:ascii="Georgia" w:hAnsi="Georgia"/>
          <w:sz w:val="24"/>
          <w:szCs w:val="24"/>
        </w:rPr>
        <w:t>Date_________________________</w:t>
      </w:r>
      <w:r>
        <w:rPr>
          <w:rFonts w:ascii="Georgia" w:hAnsi="Georgia"/>
          <w:sz w:val="24"/>
          <w:szCs w:val="24"/>
        </w:rPr>
        <w:t>__________________________</w:t>
      </w:r>
    </w:p>
    <w:p w:rsidR="00512D05" w:rsidRPr="000E2BD1" w:rsidRDefault="000E2BD1">
      <w:pPr>
        <w:rPr>
          <w:rFonts w:ascii="Georgia" w:hAnsi="Georgia"/>
          <w:sz w:val="24"/>
          <w:szCs w:val="24"/>
        </w:rPr>
      </w:pPr>
      <w:r w:rsidRPr="000E2BD1">
        <w:rPr>
          <w:rFonts w:ascii="Georgia" w:hAnsi="Georgia"/>
          <w:sz w:val="24"/>
          <w:szCs w:val="24"/>
        </w:rPr>
        <w:t>Your signature_________________________________</w:t>
      </w:r>
      <w:r>
        <w:rPr>
          <w:rFonts w:ascii="Georgia" w:hAnsi="Georgia"/>
          <w:sz w:val="24"/>
          <w:szCs w:val="24"/>
        </w:rPr>
        <w:t>___________</w:t>
      </w:r>
    </w:p>
    <w:sectPr w:rsidR="00512D05" w:rsidRPr="000E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294A"/>
    <w:multiLevelType w:val="hybridMultilevel"/>
    <w:tmpl w:val="E89C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D1"/>
    <w:rsid w:val="000E2BD1"/>
    <w:rsid w:val="00512D05"/>
    <w:rsid w:val="00761931"/>
    <w:rsid w:val="00BE6F03"/>
    <w:rsid w:val="00F6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96E2-4799-4D79-A20A-AA47D34C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2023-05-19T14:45:00Z</dcterms:created>
  <dcterms:modified xsi:type="dcterms:W3CDTF">2023-05-19T14:45:00Z</dcterms:modified>
</cp:coreProperties>
</file>