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D3F" w:rsidRPr="00731D3F" w:rsidRDefault="00731D3F">
      <w:pPr>
        <w:rPr>
          <w:rFonts w:ascii="Georgia" w:hAnsi="Georgia"/>
          <w:b/>
          <w:sz w:val="24"/>
          <w:szCs w:val="24"/>
        </w:rPr>
      </w:pPr>
      <w:r w:rsidRPr="00731D3F">
        <w:rPr>
          <w:rFonts w:ascii="Georgia" w:hAnsi="Georgia"/>
          <w:b/>
          <w:sz w:val="24"/>
          <w:szCs w:val="24"/>
        </w:rPr>
        <w:t xml:space="preserve">Internet &amp; Computer Use Policy </w:t>
      </w:r>
    </w:p>
    <w:p w:rsidR="00731D3F" w:rsidRDefault="00731D3F">
      <w:pPr>
        <w:rPr>
          <w:rFonts w:ascii="Georgia" w:hAnsi="Georgia"/>
          <w:sz w:val="24"/>
          <w:szCs w:val="24"/>
        </w:rPr>
      </w:pPr>
      <w:r w:rsidRPr="00731D3F">
        <w:rPr>
          <w:rFonts w:ascii="Georgia" w:hAnsi="Georgia"/>
          <w:sz w:val="24"/>
          <w:szCs w:val="24"/>
        </w:rPr>
        <w:t>Internet access enables the</w:t>
      </w:r>
      <w:r>
        <w:rPr>
          <w:rFonts w:ascii="Georgia" w:hAnsi="Georgia"/>
          <w:sz w:val="24"/>
          <w:szCs w:val="24"/>
        </w:rPr>
        <w:t xml:space="preserve"> East Haddam Library System</w:t>
      </w:r>
      <w:r w:rsidRPr="00731D3F">
        <w:rPr>
          <w:rFonts w:ascii="Georgia" w:hAnsi="Georgia"/>
          <w:sz w:val="24"/>
          <w:szCs w:val="24"/>
        </w:rPr>
        <w:t xml:space="preserve"> to enhance its information services beyond the scope of traditional collections and resources. </w:t>
      </w:r>
    </w:p>
    <w:p w:rsidR="00731D3F" w:rsidRDefault="00731D3F">
      <w:pPr>
        <w:rPr>
          <w:rFonts w:ascii="Georgia" w:hAnsi="Georgia"/>
          <w:sz w:val="24"/>
          <w:szCs w:val="24"/>
        </w:rPr>
      </w:pPr>
      <w:r>
        <w:rPr>
          <w:rFonts w:ascii="Georgia" w:hAnsi="Georgia"/>
          <w:sz w:val="24"/>
          <w:szCs w:val="24"/>
        </w:rPr>
        <w:t>The Internet</w:t>
      </w:r>
      <w:r w:rsidRPr="00731D3F">
        <w:rPr>
          <w:rFonts w:ascii="Georgia" w:hAnsi="Georgia"/>
          <w:sz w:val="24"/>
          <w:szCs w:val="24"/>
        </w:rPr>
        <w:t xml:space="preserve"> is a vast and unregulated global information network that enables library users to access ideas, information, images</w:t>
      </w:r>
      <w:r>
        <w:rPr>
          <w:rFonts w:ascii="Georgia" w:hAnsi="Georgia"/>
          <w:sz w:val="24"/>
          <w:szCs w:val="24"/>
        </w:rPr>
        <w:t>,</w:t>
      </w:r>
      <w:r w:rsidRPr="00731D3F">
        <w:rPr>
          <w:rFonts w:ascii="Georgia" w:hAnsi="Georgia"/>
          <w:sz w:val="24"/>
          <w:szCs w:val="24"/>
        </w:rPr>
        <w:t xml:space="preserve"> and text beyond the Library’s collection, The Library does not control the information accessible through the Internet and does not accept responsibility for its content. </w:t>
      </w:r>
    </w:p>
    <w:p w:rsidR="00731D3F" w:rsidRDefault="00731D3F">
      <w:pPr>
        <w:rPr>
          <w:rFonts w:ascii="Georgia" w:hAnsi="Georgia"/>
          <w:sz w:val="24"/>
          <w:szCs w:val="24"/>
        </w:rPr>
      </w:pPr>
      <w:r w:rsidRPr="00731D3F">
        <w:rPr>
          <w:rFonts w:ascii="Georgia" w:hAnsi="Georgia"/>
          <w:sz w:val="24"/>
          <w:szCs w:val="24"/>
        </w:rPr>
        <w:t xml:space="preserve">Computers are located in the adult and children’s areas and shared by library users of all backgrounds and sensibilities. Individuals are expected to be considerate of others when accessing potentially offensive information and images. The area surrounding the workstations is </w:t>
      </w:r>
      <w:r>
        <w:rPr>
          <w:rFonts w:ascii="Georgia" w:hAnsi="Georgia"/>
          <w:sz w:val="24"/>
          <w:szCs w:val="24"/>
        </w:rPr>
        <w:t>a public space,</w:t>
      </w:r>
      <w:r w:rsidRPr="00731D3F">
        <w:rPr>
          <w:rFonts w:ascii="Georgia" w:hAnsi="Georgia"/>
          <w:sz w:val="24"/>
          <w:szCs w:val="24"/>
        </w:rPr>
        <w:t xml:space="preserve"> and computer users are subject to the library’s general rules regarding appropriate behavior in the library. To encourage a safe and appropriate environment for all users, internet filters may be employed on library computers. </w:t>
      </w:r>
    </w:p>
    <w:p w:rsidR="00731D3F" w:rsidRDefault="00731D3F">
      <w:pPr>
        <w:rPr>
          <w:rFonts w:ascii="Georgia" w:hAnsi="Georgia"/>
          <w:sz w:val="24"/>
          <w:szCs w:val="24"/>
        </w:rPr>
      </w:pPr>
      <w:r w:rsidRPr="00731D3F">
        <w:rPr>
          <w:rFonts w:ascii="Georgia" w:hAnsi="Georgia"/>
          <w:sz w:val="24"/>
          <w:szCs w:val="24"/>
        </w:rPr>
        <w:t xml:space="preserve">Computers in the Children’s Room are to be used only by children or adults who are accompanying a child. Restriction of a child’s access to, and use of, the Internet is the responsibility of the parent or legal guardian. </w:t>
      </w:r>
    </w:p>
    <w:p w:rsidR="00731D3F" w:rsidRDefault="00731D3F">
      <w:pPr>
        <w:rPr>
          <w:rFonts w:ascii="Georgia" w:hAnsi="Georgia"/>
          <w:sz w:val="24"/>
          <w:szCs w:val="24"/>
        </w:rPr>
      </w:pPr>
      <w:r w:rsidRPr="00731D3F">
        <w:rPr>
          <w:rFonts w:ascii="Georgia" w:hAnsi="Georgia"/>
          <w:sz w:val="24"/>
          <w:szCs w:val="24"/>
        </w:rPr>
        <w:t xml:space="preserve">Library staff reserves the right to enforce time limits for users to ensure that fair use of public computers is available to all. The fee for printing is posted at several locations in the Library. Computer privileges and/or library privileges may be suspended for misuse, abuse, or illegal use of the Internet, behavior </w:t>
      </w:r>
      <w:r>
        <w:rPr>
          <w:rFonts w:ascii="Georgia" w:hAnsi="Georgia"/>
          <w:sz w:val="24"/>
          <w:szCs w:val="24"/>
        </w:rPr>
        <w:t>that</w:t>
      </w:r>
      <w:r w:rsidRPr="00731D3F">
        <w:rPr>
          <w:rFonts w:ascii="Georgia" w:hAnsi="Georgia"/>
          <w:sz w:val="24"/>
          <w:szCs w:val="24"/>
        </w:rPr>
        <w:t xml:space="preserve"> is disruptive to the operation of the library and/or the quiet enjoyment of the library by others, or because of other violations of this policy. </w:t>
      </w:r>
    </w:p>
    <w:p w:rsidR="00DD2B98" w:rsidRPr="00731D3F" w:rsidRDefault="00731D3F">
      <w:pPr>
        <w:rPr>
          <w:rFonts w:ascii="Georgia" w:hAnsi="Georgia"/>
          <w:sz w:val="24"/>
          <w:szCs w:val="24"/>
        </w:rPr>
      </w:pPr>
      <w:r w:rsidRPr="00731D3F">
        <w:rPr>
          <w:rFonts w:ascii="Georgia" w:hAnsi="Georgia"/>
          <w:sz w:val="24"/>
          <w:szCs w:val="24"/>
        </w:rPr>
        <w:t>Approved by th</w:t>
      </w:r>
      <w:r>
        <w:rPr>
          <w:rFonts w:ascii="Georgia" w:hAnsi="Georgia"/>
          <w:sz w:val="24"/>
          <w:szCs w:val="24"/>
        </w:rPr>
        <w:t>e Library Boar</w:t>
      </w:r>
      <w:r w:rsidR="005504B4">
        <w:rPr>
          <w:rFonts w:ascii="Georgia" w:hAnsi="Georgia"/>
          <w:sz w:val="24"/>
          <w:szCs w:val="24"/>
        </w:rPr>
        <w:t>d of Trustees on 8/9</w:t>
      </w:r>
      <w:bookmarkStart w:id="0" w:name="_GoBack"/>
      <w:bookmarkEnd w:id="0"/>
      <w:r>
        <w:rPr>
          <w:rFonts w:ascii="Georgia" w:hAnsi="Georgia"/>
          <w:sz w:val="24"/>
          <w:szCs w:val="24"/>
        </w:rPr>
        <w:t>/2023</w:t>
      </w:r>
    </w:p>
    <w:sectPr w:rsidR="00DD2B98" w:rsidRPr="00731D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D3F"/>
    <w:rsid w:val="005504B4"/>
    <w:rsid w:val="00731D3F"/>
    <w:rsid w:val="00DD2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BA9E63-88F3-48D0-89DC-5636ABCFA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1509</Characters>
  <Application>Microsoft Office Word</Application>
  <DocSecurity>0</DocSecurity>
  <Lines>55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Director</cp:lastModifiedBy>
  <cp:revision>2</cp:revision>
  <dcterms:created xsi:type="dcterms:W3CDTF">2023-08-16T18:10:00Z</dcterms:created>
  <dcterms:modified xsi:type="dcterms:W3CDTF">2023-08-16T18:10:00Z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0ae24a65-8f5b-49a4-8f24-9ddad6f0b653</vt:lpwstr>
  </property>
</Properties>
</file>