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A" w:rsidRPr="005705AA" w:rsidRDefault="005705AA" w:rsidP="005705AA">
      <w:pPr>
        <w:rPr>
          <w:rFonts w:ascii="Georgia" w:hAnsi="Georgia"/>
          <w:b/>
          <w:sz w:val="24"/>
          <w:szCs w:val="24"/>
        </w:rPr>
      </w:pPr>
      <w:r w:rsidRPr="005705AA">
        <w:rPr>
          <w:rFonts w:ascii="Georgia" w:hAnsi="Georgia"/>
          <w:b/>
          <w:sz w:val="24"/>
          <w:szCs w:val="24"/>
        </w:rPr>
        <w:t>Donation Policy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East Haddam Library System</w:t>
      </w:r>
      <w:r w:rsidRPr="005705AA">
        <w:rPr>
          <w:rFonts w:ascii="Georgia" w:hAnsi="Georgia"/>
          <w:sz w:val="24"/>
          <w:szCs w:val="24"/>
        </w:rPr>
        <w:t xml:space="preserve"> gratefully accepts gifts, donations, endowments</w:t>
      </w:r>
      <w:r>
        <w:rPr>
          <w:rFonts w:ascii="Georgia" w:hAnsi="Georgia"/>
          <w:sz w:val="24"/>
          <w:szCs w:val="24"/>
        </w:rPr>
        <w:t>,</w:t>
      </w:r>
      <w:r w:rsidRPr="005705AA">
        <w:rPr>
          <w:rFonts w:ascii="Georgia" w:hAnsi="Georgia"/>
          <w:sz w:val="24"/>
          <w:szCs w:val="24"/>
        </w:rPr>
        <w:t xml:space="preserve"> and bequests </w:t>
      </w:r>
      <w:r>
        <w:rPr>
          <w:rFonts w:ascii="Georgia" w:hAnsi="Georgia"/>
          <w:sz w:val="24"/>
          <w:szCs w:val="24"/>
        </w:rPr>
        <w:t>that</w:t>
      </w:r>
      <w:r w:rsidRPr="005705AA">
        <w:rPr>
          <w:rFonts w:ascii="Georgia" w:hAnsi="Georgia"/>
          <w:sz w:val="24"/>
          <w:szCs w:val="24"/>
        </w:rPr>
        <w:t xml:space="preserve"> are</w:t>
      </w:r>
      <w:r>
        <w:rPr>
          <w:rFonts w:ascii="Georgia" w:hAnsi="Georgia"/>
          <w:sz w:val="24"/>
          <w:szCs w:val="24"/>
        </w:rPr>
        <w:t xml:space="preserve"> </w:t>
      </w:r>
      <w:r w:rsidRPr="005705AA">
        <w:rPr>
          <w:rFonts w:ascii="Georgia" w:hAnsi="Georgia"/>
          <w:sz w:val="24"/>
          <w:szCs w:val="24"/>
        </w:rPr>
        <w:t>appropriate to its mission statem</w:t>
      </w:r>
      <w:r>
        <w:rPr>
          <w:rFonts w:ascii="Georgia" w:hAnsi="Georgia"/>
          <w:sz w:val="24"/>
          <w:szCs w:val="24"/>
        </w:rPr>
        <w:t xml:space="preserve">ent and policies. Unrestricted monetary gifts, including </w:t>
      </w:r>
      <w:r w:rsidRPr="005705AA">
        <w:rPr>
          <w:rFonts w:ascii="Georgia" w:hAnsi="Georgia"/>
          <w:sz w:val="24"/>
          <w:szCs w:val="24"/>
        </w:rPr>
        <w:t>bequests, memorials</w:t>
      </w:r>
      <w:r>
        <w:rPr>
          <w:rFonts w:ascii="Georgia" w:hAnsi="Georgia"/>
          <w:sz w:val="24"/>
          <w:szCs w:val="24"/>
        </w:rPr>
        <w:t>,</w:t>
      </w:r>
      <w:r w:rsidRPr="005705AA">
        <w:rPr>
          <w:rFonts w:ascii="Georgia" w:hAnsi="Georgia"/>
          <w:sz w:val="24"/>
          <w:szCs w:val="24"/>
        </w:rPr>
        <w:t xml:space="preserve"> or honorary contributions are particu</w:t>
      </w:r>
      <w:r>
        <w:rPr>
          <w:rFonts w:ascii="Georgia" w:hAnsi="Georgia"/>
          <w:sz w:val="24"/>
          <w:szCs w:val="24"/>
        </w:rPr>
        <w:t xml:space="preserve">larly welcome. A letter for tax </w:t>
      </w:r>
      <w:r w:rsidRPr="005705AA">
        <w:rPr>
          <w:rFonts w:ascii="Georgia" w:hAnsi="Georgia"/>
          <w:sz w:val="24"/>
          <w:szCs w:val="24"/>
        </w:rPr>
        <w:t xml:space="preserve">purposes in </w:t>
      </w:r>
      <w:r>
        <w:rPr>
          <w:rFonts w:ascii="Georgia" w:hAnsi="Georgia"/>
          <w:sz w:val="24"/>
          <w:szCs w:val="24"/>
        </w:rPr>
        <w:t>acknowledgment</w:t>
      </w:r>
      <w:r w:rsidRPr="005705AA">
        <w:rPr>
          <w:rFonts w:ascii="Georgia" w:hAnsi="Georgia"/>
          <w:sz w:val="24"/>
          <w:szCs w:val="24"/>
        </w:rPr>
        <w:t xml:space="preserve"> of the gift may be given to the don</w:t>
      </w:r>
      <w:r>
        <w:rPr>
          <w:rFonts w:ascii="Georgia" w:hAnsi="Georgia"/>
          <w:sz w:val="24"/>
          <w:szCs w:val="24"/>
        </w:rPr>
        <w:t xml:space="preserve">or upon request at the time the </w:t>
      </w:r>
      <w:r w:rsidRPr="005705AA">
        <w:rPr>
          <w:rFonts w:ascii="Georgia" w:hAnsi="Georgia"/>
          <w:sz w:val="24"/>
          <w:szCs w:val="24"/>
        </w:rPr>
        <w:t>donation is made. In accordance with IRS regulations, the library system</w:t>
      </w:r>
      <w:r>
        <w:rPr>
          <w:rFonts w:ascii="Georgia" w:hAnsi="Georgia"/>
          <w:sz w:val="24"/>
          <w:szCs w:val="24"/>
        </w:rPr>
        <w:t xml:space="preserve"> will not determine a </w:t>
      </w:r>
      <w:r w:rsidRPr="005705AA">
        <w:rPr>
          <w:rFonts w:ascii="Georgia" w:hAnsi="Georgia"/>
          <w:sz w:val="24"/>
          <w:szCs w:val="24"/>
        </w:rPr>
        <w:t>value or dollar amount for gifts (other than monetary donations).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All donations in excess of $500 must be approved at a Town Meeting.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This policy does not apply to donations made by the Friends of the Libraries.</w:t>
      </w:r>
    </w:p>
    <w:p w:rsid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Specific policies are as follows: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• Unrestricted monetary gifts are always accepted and appreciated.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• The Library will only accept any items that are outright gifts. The library reserves the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5705AA">
        <w:rPr>
          <w:rFonts w:ascii="Georgia" w:hAnsi="Georgia"/>
          <w:sz w:val="24"/>
          <w:szCs w:val="24"/>
        </w:rPr>
        <w:t>right</w:t>
      </w:r>
      <w:proofErr w:type="gramEnd"/>
      <w:r w:rsidRPr="005705AA">
        <w:rPr>
          <w:rFonts w:ascii="Georgia" w:hAnsi="Georgia"/>
          <w:sz w:val="24"/>
          <w:szCs w:val="24"/>
        </w:rPr>
        <w:t xml:space="preserve"> to liquidate, relocate, remove</w:t>
      </w:r>
      <w:r>
        <w:rPr>
          <w:rFonts w:ascii="Georgia" w:hAnsi="Georgia"/>
          <w:sz w:val="24"/>
          <w:szCs w:val="24"/>
        </w:rPr>
        <w:t>,</w:t>
      </w:r>
      <w:r w:rsidRPr="005705AA">
        <w:rPr>
          <w:rFonts w:ascii="Georgia" w:hAnsi="Georgia"/>
          <w:sz w:val="24"/>
          <w:szCs w:val="24"/>
        </w:rPr>
        <w:t xml:space="preserve"> or dispose of any accepted gift of any kind at any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5705AA">
        <w:rPr>
          <w:rFonts w:ascii="Georgia" w:hAnsi="Georgia"/>
          <w:sz w:val="24"/>
          <w:szCs w:val="24"/>
        </w:rPr>
        <w:t>time</w:t>
      </w:r>
      <w:proofErr w:type="gramEnd"/>
      <w:r w:rsidRPr="005705AA">
        <w:rPr>
          <w:rFonts w:ascii="Georgia" w:hAnsi="Georgia"/>
          <w:sz w:val="24"/>
          <w:szCs w:val="24"/>
        </w:rPr>
        <w:t xml:space="preserve"> in the future.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• The Library Director will determine acceptance of materials to the collection (books,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 xml:space="preserve">DVDs, </w:t>
      </w:r>
      <w:r>
        <w:rPr>
          <w:rFonts w:ascii="Georgia" w:hAnsi="Georgia"/>
          <w:sz w:val="24"/>
          <w:szCs w:val="24"/>
        </w:rPr>
        <w:t>audiobooks</w:t>
      </w:r>
      <w:r w:rsidRPr="005705AA">
        <w:rPr>
          <w:rFonts w:ascii="Georgia" w:hAnsi="Georgia"/>
          <w:sz w:val="24"/>
          <w:szCs w:val="24"/>
        </w:rPr>
        <w:t xml:space="preserve">, music </w:t>
      </w:r>
      <w:r>
        <w:rPr>
          <w:rFonts w:ascii="Georgia" w:hAnsi="Georgia"/>
          <w:sz w:val="24"/>
          <w:szCs w:val="24"/>
        </w:rPr>
        <w:t>CDs,</w:t>
      </w:r>
      <w:r w:rsidRPr="005705AA">
        <w:rPr>
          <w:rFonts w:ascii="Georgia" w:hAnsi="Georgia"/>
          <w:sz w:val="24"/>
          <w:szCs w:val="24"/>
        </w:rPr>
        <w:t xml:space="preserve"> etc.). Items will be subject to the policy and practices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5705AA">
        <w:rPr>
          <w:rFonts w:ascii="Georgia" w:hAnsi="Georgia"/>
          <w:sz w:val="24"/>
          <w:szCs w:val="24"/>
        </w:rPr>
        <w:t>of</w:t>
      </w:r>
      <w:proofErr w:type="gramEnd"/>
      <w:r w:rsidRPr="005705AA">
        <w:rPr>
          <w:rFonts w:ascii="Georgia" w:hAnsi="Georgia"/>
          <w:sz w:val="24"/>
          <w:szCs w:val="24"/>
        </w:rPr>
        <w:t xml:space="preserve"> the library system.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• The decision regarding whether to accept donations of equipment, non-circulating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5705AA">
        <w:rPr>
          <w:rFonts w:ascii="Georgia" w:hAnsi="Georgia"/>
          <w:sz w:val="24"/>
          <w:szCs w:val="24"/>
        </w:rPr>
        <w:t>collections</w:t>
      </w:r>
      <w:proofErr w:type="gramEnd"/>
      <w:r w:rsidRPr="005705AA">
        <w:rPr>
          <w:rFonts w:ascii="Georgia" w:hAnsi="Georgia"/>
          <w:sz w:val="24"/>
          <w:szCs w:val="24"/>
        </w:rPr>
        <w:t>, real estate, works of art, personal property</w:t>
      </w:r>
      <w:r>
        <w:rPr>
          <w:rFonts w:ascii="Georgia" w:hAnsi="Georgia"/>
          <w:sz w:val="24"/>
          <w:szCs w:val="24"/>
        </w:rPr>
        <w:t>,</w:t>
      </w:r>
      <w:r w:rsidRPr="005705AA">
        <w:rPr>
          <w:rFonts w:ascii="Georgia" w:hAnsi="Georgia"/>
          <w:sz w:val="24"/>
          <w:szCs w:val="24"/>
        </w:rPr>
        <w:t xml:space="preserve"> etc. rests with the Board of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Trustees on the advice of the Library Director and Finance Committee.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 xml:space="preserve">• Acceptance of restricted monetary gifts less than $500 </w:t>
      </w:r>
      <w:r>
        <w:rPr>
          <w:rFonts w:ascii="Georgia" w:hAnsi="Georgia"/>
          <w:sz w:val="24"/>
          <w:szCs w:val="24"/>
        </w:rPr>
        <w:t>is</w:t>
      </w:r>
      <w:r w:rsidRPr="005705AA">
        <w:rPr>
          <w:rFonts w:ascii="Georgia" w:hAnsi="Georgia"/>
          <w:sz w:val="24"/>
          <w:szCs w:val="24"/>
        </w:rPr>
        <w:t xml:space="preserve"> subject to approval by the</w:t>
      </w: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Library Director.</w:t>
      </w:r>
    </w:p>
    <w:p w:rsidR="0015460B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 w:rsidRPr="005705AA">
        <w:rPr>
          <w:rFonts w:ascii="Georgia" w:hAnsi="Georgia"/>
          <w:sz w:val="24"/>
          <w:szCs w:val="24"/>
        </w:rPr>
        <w:t>• Acceptance of restricted monetary gifts of over $500 rest</w:t>
      </w:r>
      <w:r>
        <w:rPr>
          <w:rFonts w:ascii="Georgia" w:hAnsi="Georgia"/>
          <w:sz w:val="24"/>
          <w:szCs w:val="24"/>
        </w:rPr>
        <w:t xml:space="preserve">s with the Board of Trustees on </w:t>
      </w:r>
      <w:r w:rsidRPr="005705AA">
        <w:rPr>
          <w:rFonts w:ascii="Georgia" w:hAnsi="Georgia"/>
          <w:sz w:val="24"/>
          <w:szCs w:val="24"/>
        </w:rPr>
        <w:t>the advice of the Library Director and Finance Committee.</w:t>
      </w:r>
    </w:p>
    <w:p w:rsid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05AA" w:rsidRPr="005705AA" w:rsidRDefault="005705AA" w:rsidP="005705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Approved by Board of Trustees --/--/2023</w:t>
      </w:r>
      <w:bookmarkStart w:id="0" w:name="_GoBack"/>
      <w:bookmarkEnd w:id="0"/>
    </w:p>
    <w:sectPr w:rsidR="005705AA" w:rsidRPr="0057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A"/>
    <w:rsid w:val="0015460B"/>
    <w:rsid w:val="005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29E4-806D-4038-895C-9D76BD3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2023-09-13T15:31:00Z</dcterms:created>
  <dcterms:modified xsi:type="dcterms:W3CDTF">2023-09-13T15:38:00Z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4dc852da-5c6c-4c4d-9feb-213d76f4cda0</vt:lpwstr>
  </property>
</Properties>
</file>